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0BE89" w14:textId="49B4000E" w:rsidR="00CE2775" w:rsidRPr="00CE2775" w:rsidRDefault="00CE2775" w:rsidP="00CE2775">
      <w:pPr>
        <w:jc w:val="center"/>
        <w:rPr>
          <w:sz w:val="36"/>
          <w:szCs w:val="36"/>
        </w:rPr>
      </w:pPr>
      <w:r w:rsidRPr="00CE2775">
        <w:rPr>
          <w:sz w:val="36"/>
          <w:szCs w:val="36"/>
        </w:rPr>
        <w:t>Určenie volebného okrsku a volebnej miestnosti pre</w:t>
      </w:r>
      <w:r w:rsidR="002A5D87">
        <w:rPr>
          <w:sz w:val="36"/>
          <w:szCs w:val="36"/>
        </w:rPr>
        <w:t xml:space="preserve"> voľby prezidenta SR v roku 2024 za</w:t>
      </w:r>
      <w:r w:rsidRPr="00CE2775">
        <w:rPr>
          <w:sz w:val="36"/>
          <w:szCs w:val="36"/>
        </w:rPr>
        <w:t xml:space="preserve"> obec Praha</w:t>
      </w:r>
    </w:p>
    <w:p w14:paraId="28342835" w14:textId="77777777" w:rsidR="00CE2775" w:rsidRDefault="00CE2775"/>
    <w:p w14:paraId="724CD09D" w14:textId="77777777" w:rsidR="00CE2775" w:rsidRDefault="00CE2775"/>
    <w:p w14:paraId="357BB267" w14:textId="77777777" w:rsidR="00CE2775" w:rsidRDefault="00CE2775">
      <w:r>
        <w:t xml:space="preserve"> - pre obec Praha je určený 1 volebný okrsok</w:t>
      </w:r>
    </w:p>
    <w:p w14:paraId="3B6D9F61" w14:textId="309DEC36" w:rsidR="00A545C6" w:rsidRDefault="00CE2775">
      <w:r>
        <w:t xml:space="preserve"> - volebná miestnosť je určená KD Praha, malá zasadačka, Praha 37</w:t>
      </w:r>
    </w:p>
    <w:p w14:paraId="44716B85" w14:textId="77777777" w:rsidR="00CE2775" w:rsidRDefault="00CE2775"/>
    <w:p w14:paraId="23AE8493" w14:textId="77777777" w:rsidR="00CE2775" w:rsidRDefault="00CE2775"/>
    <w:p w14:paraId="76F892DD" w14:textId="77777777" w:rsidR="00CE2775" w:rsidRDefault="00CE2775"/>
    <w:p w14:paraId="2BD0B19C" w14:textId="77777777" w:rsidR="00CE2775" w:rsidRDefault="00CE2775"/>
    <w:p w14:paraId="5F4B2B52" w14:textId="77777777" w:rsidR="00CE2775" w:rsidRDefault="00CE2775"/>
    <w:p w14:paraId="190DA311" w14:textId="77777777" w:rsidR="00CE2775" w:rsidRDefault="00CE2775"/>
    <w:p w14:paraId="1190A2BE" w14:textId="5923FEB8" w:rsidR="00CE2775" w:rsidRDefault="00CE277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Erik </w:t>
      </w:r>
      <w:proofErr w:type="spellStart"/>
      <w:r>
        <w:t>Marčok</w:t>
      </w:r>
      <w:proofErr w:type="spellEnd"/>
    </w:p>
    <w:p w14:paraId="61199A7D" w14:textId="1652DF2A" w:rsidR="00CE2775" w:rsidRDefault="00CE277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Starosta obce</w:t>
      </w:r>
    </w:p>
    <w:sectPr w:rsidR="00CE27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775"/>
    <w:rsid w:val="002A5D87"/>
    <w:rsid w:val="00A545C6"/>
    <w:rsid w:val="00CE2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85FB7"/>
  <w15:chartTrackingRefBased/>
  <w15:docId w15:val="{1DA4C289-2E8E-4435-9750-CFCFD86A2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cp:lastPrinted>2023-06-26T15:01:00Z</cp:lastPrinted>
  <dcterms:created xsi:type="dcterms:W3CDTF">2024-01-26T09:13:00Z</dcterms:created>
  <dcterms:modified xsi:type="dcterms:W3CDTF">2024-01-26T09:13:00Z</dcterms:modified>
</cp:coreProperties>
</file>